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236" w:rsidRDefault="00C51236" w:rsidP="00C51236">
      <w:r>
        <w:rPr>
          <w:noProof/>
          <w:lang w:eastAsia="it-IT"/>
        </w:rPr>
        <w:drawing>
          <wp:anchor distT="0" distB="0" distL="114300" distR="114300" simplePos="0" relativeHeight="251661312" behindDoc="1" locked="0" layoutInCell="1" allowOverlap="1" wp14:anchorId="4A495188" wp14:editId="79C9B129">
            <wp:simplePos x="0" y="0"/>
            <wp:positionH relativeFrom="column">
              <wp:posOffset>-533400</wp:posOffset>
            </wp:positionH>
            <wp:positionV relativeFrom="paragraph">
              <wp:posOffset>-372745</wp:posOffset>
            </wp:positionV>
            <wp:extent cx="7237095" cy="1968500"/>
            <wp:effectExtent l="0" t="0" r="190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7095" cy="1968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C193BF4" wp14:editId="4F1DEE3C">
            <wp:simplePos x="0" y="0"/>
            <wp:positionH relativeFrom="column">
              <wp:posOffset>-472440</wp:posOffset>
            </wp:positionH>
            <wp:positionV relativeFrom="paragraph">
              <wp:posOffset>100330</wp:posOffset>
            </wp:positionV>
            <wp:extent cx="7228276" cy="133350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0" cy="1335478"/>
                    </a:xfrm>
                    <a:prstGeom prst="rect">
                      <a:avLst/>
                    </a:prstGeom>
                    <a:noFill/>
                  </pic:spPr>
                </pic:pic>
              </a:graphicData>
            </a:graphic>
            <wp14:sizeRelH relativeFrom="page">
              <wp14:pctWidth>0</wp14:pctWidth>
            </wp14:sizeRelH>
            <wp14:sizeRelV relativeFrom="page">
              <wp14:pctHeight>0</wp14:pctHeight>
            </wp14:sizeRelV>
          </wp:anchor>
        </w:drawing>
      </w:r>
    </w:p>
    <w:p w:rsidR="00C51236" w:rsidRDefault="00C51236" w:rsidP="00C51236"/>
    <w:p w:rsidR="00C51236" w:rsidRDefault="00C51236" w:rsidP="00C51236"/>
    <w:p w:rsidR="00C51236" w:rsidRDefault="00C51236" w:rsidP="00C51236"/>
    <w:p w:rsidR="00C51236" w:rsidRDefault="00C51236" w:rsidP="00C51236"/>
    <w:p w:rsidR="00C51236" w:rsidRDefault="00C51236" w:rsidP="00C51236">
      <w:pPr>
        <w:jc w:val="center"/>
        <w:rPr>
          <w:b/>
        </w:rPr>
      </w:pPr>
    </w:p>
    <w:p w:rsidR="00C51236" w:rsidRPr="001E31A4" w:rsidRDefault="00C51236" w:rsidP="00C51236">
      <w:pPr>
        <w:jc w:val="center"/>
        <w:rPr>
          <w:b/>
        </w:rPr>
      </w:pPr>
      <w:r w:rsidRPr="001E31A4">
        <w:rPr>
          <w:b/>
        </w:rPr>
        <w:t>COMUNICATO STAMPA</w:t>
      </w:r>
      <w:r>
        <w:rPr>
          <w:b/>
        </w:rPr>
        <w:t xml:space="preserve"> N.1</w:t>
      </w:r>
    </w:p>
    <w:p w:rsidR="00C51236" w:rsidRPr="006B5BD5" w:rsidRDefault="00C51236" w:rsidP="00C51236">
      <w:pPr>
        <w:tabs>
          <w:tab w:val="left" w:pos="360"/>
          <w:tab w:val="left" w:pos="4080"/>
          <w:tab w:val="left" w:pos="4800"/>
        </w:tabs>
        <w:jc w:val="both"/>
        <w:rPr>
          <w:b/>
        </w:rPr>
      </w:pPr>
      <w:r w:rsidRPr="006B5BD5">
        <w:rPr>
          <w:b/>
        </w:rPr>
        <w:t xml:space="preserve">IL PRESIDENTE DELLA CEI </w:t>
      </w:r>
      <w:r w:rsidRPr="006B5BD5">
        <w:rPr>
          <w:b/>
          <w:sz w:val="28"/>
          <w:szCs w:val="28"/>
        </w:rPr>
        <w:t>BAGNASCO</w:t>
      </w:r>
      <w:r w:rsidRPr="006B5BD5">
        <w:rPr>
          <w:b/>
        </w:rPr>
        <w:t xml:space="preserve"> E IL MINISTRO DELL’ISTRUZIONE </w:t>
      </w:r>
      <w:r w:rsidRPr="006B5BD5">
        <w:rPr>
          <w:b/>
          <w:sz w:val="28"/>
          <w:szCs w:val="28"/>
        </w:rPr>
        <w:t>GIANNINI</w:t>
      </w:r>
      <w:r w:rsidRPr="006B5BD5">
        <w:rPr>
          <w:b/>
        </w:rPr>
        <w:t xml:space="preserve"> SI CONFRONTANO SUL FUTURO DELLA SCUOLA DELL’INFANZIA PARITARIA ALL’XI CONGRESSO DELLA </w:t>
      </w:r>
      <w:r w:rsidRPr="006B5BD5">
        <w:rPr>
          <w:b/>
          <w:sz w:val="28"/>
          <w:szCs w:val="28"/>
        </w:rPr>
        <w:t>FISM</w:t>
      </w:r>
      <w:r w:rsidRPr="006B5BD5">
        <w:rPr>
          <w:b/>
        </w:rPr>
        <w:t xml:space="preserve"> - FEDERAZIONE ITALIANA SCUOLE MATERNE A </w:t>
      </w:r>
      <w:r w:rsidRPr="006B5BD5">
        <w:rPr>
          <w:b/>
          <w:sz w:val="28"/>
          <w:szCs w:val="28"/>
        </w:rPr>
        <w:t>ROMA IL 18 GIUGNO</w:t>
      </w:r>
    </w:p>
    <w:p w:rsidR="00C51236" w:rsidRPr="006B5BD5" w:rsidRDefault="00C51236" w:rsidP="00C51236">
      <w:pPr>
        <w:tabs>
          <w:tab w:val="left" w:pos="360"/>
          <w:tab w:val="left" w:pos="4080"/>
          <w:tab w:val="left" w:pos="4800"/>
        </w:tabs>
        <w:jc w:val="both"/>
      </w:pPr>
      <w:r w:rsidRPr="006B5BD5">
        <w:tab/>
        <w:t xml:space="preserve">Un confronto a tutto campo sul futuro della scuola in Italia, in particolare sulle scuole dell’infanzia paritarie </w:t>
      </w:r>
      <w:proofErr w:type="spellStart"/>
      <w:r w:rsidRPr="006B5BD5">
        <w:t>Fism</w:t>
      </w:r>
      <w:proofErr w:type="spellEnd"/>
      <w:r w:rsidRPr="006B5BD5">
        <w:t xml:space="preserve">  che svolgono un ruolo insostituibile per soddisfare la domanda educativa sul territorio: i protagonisti saranno il presidente della </w:t>
      </w:r>
      <w:proofErr w:type="spellStart"/>
      <w:r w:rsidRPr="006B5BD5">
        <w:t>Cei</w:t>
      </w:r>
      <w:proofErr w:type="spellEnd"/>
      <w:r w:rsidRPr="006B5BD5">
        <w:t xml:space="preserve">, </w:t>
      </w:r>
      <w:r w:rsidRPr="006B5BD5">
        <w:rPr>
          <w:b/>
        </w:rPr>
        <w:t>Angelo Bagnasco</w:t>
      </w:r>
      <w:r w:rsidRPr="006B5BD5">
        <w:t xml:space="preserve">, il ministro dell’Istruzione, </w:t>
      </w:r>
      <w:r w:rsidRPr="006B5BD5">
        <w:rPr>
          <w:b/>
        </w:rPr>
        <w:t>Stefania Giannini</w:t>
      </w:r>
      <w:r w:rsidRPr="006B5BD5">
        <w:t xml:space="preserve">, il segretario della Congregazione vaticana per l’educazione cattolica, monsignor </w:t>
      </w:r>
      <w:r w:rsidRPr="006B5BD5">
        <w:rPr>
          <w:b/>
        </w:rPr>
        <w:t>Vincenzo Zani</w:t>
      </w:r>
      <w:r w:rsidRPr="006B5BD5">
        <w:t>. Interverranno nella prima giornata del congresso della Federazione Italiana Scuole Materne (</w:t>
      </w:r>
      <w:proofErr w:type="spellStart"/>
      <w:r w:rsidRPr="006B5BD5">
        <w:t>Fism</w:t>
      </w:r>
      <w:proofErr w:type="spellEnd"/>
      <w:r w:rsidRPr="006B5BD5">
        <w:t>), in programma a Roma (</w:t>
      </w:r>
      <w:r w:rsidRPr="006B5BD5">
        <w:rPr>
          <w:b/>
        </w:rPr>
        <w:t>Domus Mariae, Palazzo Carpegna, via Aurelia 481 Roma</w:t>
      </w:r>
      <w:r w:rsidRPr="006B5BD5">
        <w:t xml:space="preserve">) dal </w:t>
      </w:r>
      <w:r w:rsidRPr="006B5BD5">
        <w:rPr>
          <w:b/>
        </w:rPr>
        <w:t>18 al 21 giugno</w:t>
      </w:r>
      <w:r w:rsidRPr="006B5BD5">
        <w:t xml:space="preserve">. Poi sarà la volta del sottosegretario all’Istruzione, </w:t>
      </w:r>
      <w:r w:rsidRPr="006B5BD5">
        <w:rPr>
          <w:b/>
        </w:rPr>
        <w:t>Roberto Reggi</w:t>
      </w:r>
      <w:r w:rsidRPr="006B5BD5">
        <w:t xml:space="preserve">. </w:t>
      </w:r>
    </w:p>
    <w:p w:rsidR="00C51236" w:rsidRPr="006B5BD5" w:rsidRDefault="00C51236" w:rsidP="00C51236">
      <w:pPr>
        <w:tabs>
          <w:tab w:val="left" w:pos="360"/>
          <w:tab w:val="left" w:pos="4080"/>
          <w:tab w:val="left" w:pos="4800"/>
        </w:tabs>
        <w:jc w:val="both"/>
      </w:pPr>
      <w:r w:rsidRPr="006B5BD5">
        <w:tab/>
        <w:t xml:space="preserve">La </w:t>
      </w:r>
      <w:proofErr w:type="spellStart"/>
      <w:r w:rsidRPr="006B5BD5">
        <w:t>Fism</w:t>
      </w:r>
      <w:proofErr w:type="spellEnd"/>
      <w:r w:rsidRPr="006B5BD5">
        <w:t xml:space="preserve"> riunisce 7.800 scuole dell’infanzia no profit paritarie di ispirazione cristiana, presenti in 4.800 comuni italiani (più della metà del totale) con quasi 500 mila alunni. Una realtà molto ramificata, con numerose esperienza di eccellenza, capace di dare una risposta alle necessità che le scuole statali non riescono a soddisfare. I lavori saranno introdotti dalla relazione del segretario nazionale  uscente, </w:t>
      </w:r>
      <w:r w:rsidRPr="006B5BD5">
        <w:rPr>
          <w:b/>
        </w:rPr>
        <w:t xml:space="preserve">Luigi Morgano </w:t>
      </w:r>
      <w:r w:rsidRPr="006B5BD5">
        <w:t xml:space="preserve">che farà un bilancio di 40 anni di attività della </w:t>
      </w:r>
      <w:proofErr w:type="spellStart"/>
      <w:r w:rsidRPr="006B5BD5">
        <w:t>Fism</w:t>
      </w:r>
      <w:proofErr w:type="spellEnd"/>
      <w:r w:rsidRPr="006B5BD5">
        <w:t xml:space="preserve"> in Italia e dal presidente nazionale </w:t>
      </w:r>
      <w:r w:rsidRPr="006B5BD5">
        <w:rPr>
          <w:b/>
        </w:rPr>
        <w:t xml:space="preserve">Redi Sante Di </w:t>
      </w:r>
      <w:proofErr w:type="spellStart"/>
      <w:r w:rsidRPr="006B5BD5">
        <w:rPr>
          <w:b/>
        </w:rPr>
        <w:t>Pol</w:t>
      </w:r>
      <w:proofErr w:type="spellEnd"/>
      <w:r w:rsidRPr="006B5BD5">
        <w:t xml:space="preserve">. Grazie alla Federazione, il tema delle scuole dell’infanzia paritaria è stato messo all’attenzione dell’opinione pubblica e delle istituzioni, ottenendo significativi riconoscimenti. </w:t>
      </w:r>
    </w:p>
    <w:p w:rsidR="00C51236" w:rsidRDefault="00C51236" w:rsidP="00C51236">
      <w:pPr>
        <w:tabs>
          <w:tab w:val="left" w:pos="360"/>
          <w:tab w:val="left" w:pos="4080"/>
          <w:tab w:val="left" w:pos="4800"/>
        </w:tabs>
        <w:jc w:val="both"/>
      </w:pPr>
      <w:r w:rsidRPr="006B5BD5">
        <w:tab/>
        <w:t>Molto c’è ancora da fare in questo settore visto il mutato contesto sociale, l’accrescersi della domanda educativa e la diminuzione delle risorse a disposizione per le scuole paritarie. Nel corso del congresso il presidente dell’</w:t>
      </w:r>
      <w:proofErr w:type="spellStart"/>
      <w:r w:rsidRPr="006B5BD5">
        <w:t>Ipsos</w:t>
      </w:r>
      <w:proofErr w:type="spellEnd"/>
      <w:r w:rsidRPr="006B5BD5">
        <w:t xml:space="preserve">, </w:t>
      </w:r>
      <w:r w:rsidRPr="006B5BD5">
        <w:rPr>
          <w:b/>
        </w:rPr>
        <w:t>Nando Pagnoncelli</w:t>
      </w:r>
      <w:r w:rsidRPr="006B5BD5">
        <w:t xml:space="preserve">, illustrerà i dati di una ricerca sulle scuole dell’infanzia paritarie </w:t>
      </w:r>
      <w:proofErr w:type="spellStart"/>
      <w:r w:rsidRPr="006B5BD5">
        <w:t>Fism</w:t>
      </w:r>
      <w:proofErr w:type="spellEnd"/>
      <w:r w:rsidRPr="006B5BD5">
        <w:t xml:space="preserve">, dove emerge come sia fortissima la motivazione dal punto di vista dei valori che spinge oltre il 70% dei genitori, anche non cattolici praticanti, a scegliere una scuola dell’infanzia </w:t>
      </w:r>
      <w:proofErr w:type="spellStart"/>
      <w:r w:rsidRPr="006B5BD5">
        <w:t>Fism</w:t>
      </w:r>
      <w:proofErr w:type="spellEnd"/>
      <w:r w:rsidRPr="006B5BD5">
        <w:t xml:space="preserve">. L’assemblea eleggerà i nuovi vertici della </w:t>
      </w:r>
      <w:proofErr w:type="spellStart"/>
      <w:r w:rsidRPr="006B5BD5">
        <w:t>Fism</w:t>
      </w:r>
      <w:proofErr w:type="spellEnd"/>
      <w:r w:rsidRPr="006B5BD5">
        <w:t>.</w:t>
      </w:r>
    </w:p>
    <w:p w:rsidR="00C51236" w:rsidRPr="003345E3" w:rsidRDefault="00C51236" w:rsidP="00C51236">
      <w:pPr>
        <w:tabs>
          <w:tab w:val="left" w:pos="360"/>
          <w:tab w:val="left" w:pos="4080"/>
          <w:tab w:val="left" w:pos="4800"/>
        </w:tabs>
        <w:jc w:val="both"/>
      </w:pPr>
      <w:r>
        <w:tab/>
      </w:r>
      <w:r w:rsidRPr="007004E6">
        <w:rPr>
          <w:b/>
        </w:rPr>
        <w:t>Il cardinale Bagna</w:t>
      </w:r>
      <w:r>
        <w:rPr>
          <w:b/>
        </w:rPr>
        <w:t>sco, il m</w:t>
      </w:r>
      <w:r w:rsidRPr="007004E6">
        <w:rPr>
          <w:b/>
        </w:rPr>
        <w:t>inistro Giannini e il segretario della Congregazione vaticana, Zani, interverranno al congresso mercoledì 18 giugno alle ore 15.30 presso</w:t>
      </w:r>
      <w:r>
        <w:t xml:space="preserve"> la </w:t>
      </w:r>
      <w:r w:rsidRPr="007004E6">
        <w:rPr>
          <w:b/>
        </w:rPr>
        <w:t>Domus Mariae, Palazzo Carpegna, via Aurelia 481 Roma</w:t>
      </w:r>
      <w:r>
        <w:rPr>
          <w:b/>
        </w:rPr>
        <w:t>.</w:t>
      </w:r>
    </w:p>
    <w:p w:rsidR="00C51236" w:rsidRDefault="00C51236" w:rsidP="00C51236">
      <w:pPr>
        <w:tabs>
          <w:tab w:val="left" w:pos="360"/>
          <w:tab w:val="left" w:pos="4080"/>
          <w:tab w:val="left" w:pos="4800"/>
        </w:tabs>
        <w:jc w:val="both"/>
        <w:rPr>
          <w:i/>
        </w:rPr>
      </w:pPr>
      <w:bookmarkStart w:id="0" w:name="_GoBack"/>
      <w:bookmarkEnd w:id="0"/>
      <w:r>
        <w:rPr>
          <w:i/>
        </w:rPr>
        <w:t xml:space="preserve">Per accrediti e interviste: ufficio stampa </w:t>
      </w:r>
      <w:proofErr w:type="spellStart"/>
      <w:r>
        <w:rPr>
          <w:i/>
        </w:rPr>
        <w:t>Fism</w:t>
      </w:r>
      <w:proofErr w:type="spellEnd"/>
      <w:r>
        <w:rPr>
          <w:i/>
        </w:rPr>
        <w:t>,</w:t>
      </w:r>
      <w:r w:rsidRPr="007004E6">
        <w:rPr>
          <w:i/>
        </w:rPr>
        <w:t xml:space="preserve">  tel. 348 2639642 – 333 7202805   </w:t>
      </w:r>
    </w:p>
    <w:p w:rsidR="00C51236" w:rsidRDefault="00C51236" w:rsidP="00C51236">
      <w:pPr>
        <w:tabs>
          <w:tab w:val="left" w:pos="360"/>
          <w:tab w:val="left" w:pos="4080"/>
          <w:tab w:val="left" w:pos="4800"/>
        </w:tabs>
        <w:jc w:val="both"/>
      </w:pPr>
      <w:r w:rsidRPr="007004E6">
        <w:rPr>
          <w:i/>
        </w:rPr>
        <w:t>e-mail: ufficiostampa@fism.net</w:t>
      </w:r>
    </w:p>
    <w:sectPr w:rsidR="00C5123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236"/>
    <w:rsid w:val="0054547D"/>
    <w:rsid w:val="00C512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383</Words>
  <Characters>2189</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Isabella</dc:creator>
  <cp:lastModifiedBy>Isabella</cp:lastModifiedBy>
  <cp:revision>1</cp:revision>
  <dcterms:created xsi:type="dcterms:W3CDTF">2014-06-13T07:30:00Z</dcterms:created>
  <dcterms:modified xsi:type="dcterms:W3CDTF">2014-06-13T07:35:00Z</dcterms:modified>
</cp:coreProperties>
</file>