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D6" w:rsidRDefault="001A6549">
      <w:r>
        <w:rPr>
          <w:noProof/>
          <w:lang w:eastAsia="it-IT"/>
        </w:rPr>
        <w:drawing>
          <wp:anchor distT="0" distB="0" distL="114300" distR="114300" simplePos="0" relativeHeight="251658240" behindDoc="0" locked="0" layoutInCell="1" allowOverlap="1">
            <wp:simplePos x="0" y="0"/>
            <wp:positionH relativeFrom="column">
              <wp:posOffset>-802640</wp:posOffset>
            </wp:positionH>
            <wp:positionV relativeFrom="paragraph">
              <wp:posOffset>-462280</wp:posOffset>
            </wp:positionV>
            <wp:extent cx="7714615" cy="209677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b="28572"/>
                    <a:stretch>
                      <a:fillRect/>
                    </a:stretch>
                  </pic:blipFill>
                  <pic:spPr bwMode="auto">
                    <a:xfrm>
                      <a:off x="0" y="0"/>
                      <a:ext cx="7714615" cy="2096770"/>
                    </a:xfrm>
                    <a:prstGeom prst="rect">
                      <a:avLst/>
                    </a:prstGeom>
                    <a:noFill/>
                  </pic:spPr>
                </pic:pic>
              </a:graphicData>
            </a:graphic>
            <wp14:sizeRelH relativeFrom="page">
              <wp14:pctWidth>0</wp14:pctWidth>
            </wp14:sizeRelH>
            <wp14:sizeRelV relativeFrom="page">
              <wp14:pctHeight>0</wp14:pctHeight>
            </wp14:sizeRelV>
          </wp:anchor>
        </w:drawing>
      </w:r>
    </w:p>
    <w:p w:rsidR="001A6549" w:rsidRDefault="001A6549"/>
    <w:p w:rsidR="001A6549" w:rsidRDefault="001A6549"/>
    <w:p w:rsidR="001A6549" w:rsidRDefault="001A6549"/>
    <w:p w:rsidR="001A6549" w:rsidRDefault="001A6549"/>
    <w:p w:rsidR="001A6549" w:rsidRDefault="001A6549"/>
    <w:p w:rsidR="001A6549" w:rsidRDefault="001A6549"/>
    <w:p w:rsidR="001A6549" w:rsidRDefault="001A6549"/>
    <w:p w:rsidR="001A6549" w:rsidRDefault="001A6549"/>
    <w:p w:rsidR="001A6549" w:rsidRDefault="001A6549"/>
    <w:p w:rsidR="001A6549" w:rsidRPr="001A6549" w:rsidRDefault="001A6549" w:rsidP="001A6549">
      <w:pPr>
        <w:jc w:val="center"/>
        <w:rPr>
          <w:b/>
          <w:sz w:val="32"/>
          <w:szCs w:val="32"/>
        </w:rPr>
      </w:pPr>
      <w:r w:rsidRPr="001A6549">
        <w:rPr>
          <w:b/>
          <w:sz w:val="32"/>
          <w:szCs w:val="32"/>
        </w:rPr>
        <w:t>COMUNICATO STAMPA</w:t>
      </w:r>
    </w:p>
    <w:p w:rsidR="001A6549" w:rsidRDefault="001A6549"/>
    <w:p w:rsidR="001A6549" w:rsidRDefault="001A6549" w:rsidP="001A6549">
      <w:pPr>
        <w:jc w:val="center"/>
        <w:rPr>
          <w:rFonts w:ascii="Times New Roman" w:hAnsi="Times New Roman"/>
          <w:b/>
          <w:sz w:val="36"/>
          <w:szCs w:val="36"/>
        </w:rPr>
      </w:pPr>
      <w:r>
        <w:rPr>
          <w:rFonts w:ascii="Times New Roman" w:hAnsi="Times New Roman"/>
          <w:b/>
          <w:sz w:val="36"/>
          <w:szCs w:val="36"/>
        </w:rPr>
        <w:t>La scuola dell’infanzia nei programmi elettorali</w:t>
      </w:r>
    </w:p>
    <w:p w:rsidR="001A6549" w:rsidRDefault="001A6549" w:rsidP="001A6549">
      <w:pPr>
        <w:jc w:val="center"/>
        <w:rPr>
          <w:rFonts w:ascii="Times New Roman" w:hAnsi="Times New Roman"/>
          <w:b/>
          <w:sz w:val="36"/>
          <w:szCs w:val="36"/>
        </w:rPr>
      </w:pPr>
      <w:r>
        <w:rPr>
          <w:rFonts w:ascii="Times New Roman" w:hAnsi="Times New Roman"/>
          <w:b/>
          <w:sz w:val="36"/>
          <w:szCs w:val="36"/>
        </w:rPr>
        <w:t xml:space="preserve"> in vista delle elezioni politiche</w:t>
      </w:r>
    </w:p>
    <w:p w:rsidR="001A6549" w:rsidRDefault="001A6549" w:rsidP="001A6549">
      <w:pPr>
        <w:spacing w:before="120"/>
        <w:rPr>
          <w:rFonts w:ascii="Times New Roman" w:hAnsi="Times New Roman"/>
          <w:b/>
        </w:rPr>
      </w:pPr>
    </w:p>
    <w:p w:rsidR="001A6549" w:rsidRDefault="001A6549" w:rsidP="001A6549">
      <w:pPr>
        <w:jc w:val="both"/>
        <w:rPr>
          <w:rFonts w:ascii="Times New Roman" w:hAnsi="Times New Roman"/>
          <w:b/>
          <w:i/>
        </w:rPr>
      </w:pPr>
      <w:r>
        <w:rPr>
          <w:rFonts w:ascii="Times New Roman" w:hAnsi="Times New Roman"/>
          <w:b/>
          <w:i/>
        </w:rPr>
        <w:t xml:space="preserve">Rispetto a chi propone l’anticipo scolastico, la FISM chiede – in alternativa – maggiore attenzione alla scuola dell’infanzia che in Italia, oggi, assicura la generalizzazione di un servizio educativo di eccellenza, come evidenziano ricerche comparative </w:t>
      </w:r>
      <w:proofErr w:type="gramStart"/>
      <w:r>
        <w:rPr>
          <w:rFonts w:ascii="Times New Roman" w:hAnsi="Times New Roman"/>
          <w:b/>
          <w:i/>
        </w:rPr>
        <w:t>internazionali</w:t>
      </w:r>
      <w:proofErr w:type="gramEnd"/>
    </w:p>
    <w:p w:rsidR="001A6549" w:rsidRDefault="001A6549" w:rsidP="001A6549">
      <w:pPr>
        <w:spacing w:before="120"/>
        <w:jc w:val="center"/>
        <w:rPr>
          <w:rFonts w:ascii="Times New Roman" w:hAnsi="Times New Roman"/>
          <w:b/>
          <w:i/>
        </w:rPr>
      </w:pPr>
    </w:p>
    <w:p w:rsidR="001A6549" w:rsidRPr="00180EB4" w:rsidRDefault="001A6549" w:rsidP="001A6549">
      <w:pPr>
        <w:spacing w:before="120"/>
        <w:jc w:val="both"/>
        <w:rPr>
          <w:rFonts w:ascii="Times New Roman" w:hAnsi="Times New Roman"/>
        </w:rPr>
      </w:pPr>
      <w:r w:rsidRPr="00180EB4">
        <w:rPr>
          <w:rFonts w:ascii="Times New Roman" w:hAnsi="Times New Roman"/>
        </w:rPr>
        <w:t>Roma, 13 febbraio - Negli ultimi decenni è stata avanzata in più occasioni e con diverse finalità l’ipotesi di anticipare a cinque anni l’entrata nella scuola primaria e quindi l’inizio dell’obbligo scolastico.</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Le proposte, avanzate soprattutto a livello politico e mediatico, sono state supportate da motivazioni di ordine tecnico-economico (sopperire alla </w:t>
      </w:r>
      <w:proofErr w:type="gramStart"/>
      <w:r w:rsidRPr="00180EB4">
        <w:rPr>
          <w:rFonts w:ascii="Times New Roman" w:hAnsi="Times New Roman"/>
        </w:rPr>
        <w:t>carenza</w:t>
      </w:r>
      <w:proofErr w:type="gramEnd"/>
      <w:r w:rsidRPr="00180EB4">
        <w:rPr>
          <w:rFonts w:ascii="Times New Roman" w:hAnsi="Times New Roman"/>
        </w:rPr>
        <w:t xml:space="preserve"> di posti di scuola dell’infanzia e di nido, terminare l’intero percorso scolastico al diciottesimo anno di età, ecc.) o politico-ideologico o peggio per venire incontro a modelli di infanzia basati su logiche efficientiste e consumistiche.</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Un’ampia letteratura psico-pedagogica contemporanea ha scientificamente e sperimentalmente dimostrato che il bambino, fino al sesto anno di età, ha bisogno di svolgere attività di apprendimento e socializzanti </w:t>
      </w:r>
      <w:proofErr w:type="gramStart"/>
      <w:r w:rsidRPr="00180EB4">
        <w:rPr>
          <w:rFonts w:ascii="Times New Roman" w:hAnsi="Times New Roman"/>
        </w:rPr>
        <w:t>il più possibile flessibili</w:t>
      </w:r>
      <w:proofErr w:type="gramEnd"/>
      <w:r w:rsidRPr="00180EB4">
        <w:rPr>
          <w:rFonts w:ascii="Times New Roman" w:hAnsi="Times New Roman"/>
        </w:rPr>
        <w:t>, rispettose dei ritmi personali di sviluppo e soprattutto ha bisogno nella sua quotidianità di tempi distesi, che solo l’organizzazione didattica della scuola dell’infanzia può garantire.</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Gli anticipi scolastici, </w:t>
      </w:r>
      <w:proofErr w:type="gramStart"/>
      <w:r w:rsidRPr="00180EB4">
        <w:rPr>
          <w:rFonts w:ascii="Times New Roman" w:hAnsi="Times New Roman"/>
        </w:rPr>
        <w:t>quasi sempre</w:t>
      </w:r>
      <w:proofErr w:type="gramEnd"/>
      <w:r w:rsidRPr="00180EB4">
        <w:rPr>
          <w:rFonts w:ascii="Times New Roman" w:hAnsi="Times New Roman"/>
        </w:rPr>
        <w:t xml:space="preserve"> decisi dalle famiglie non tanto per venire incontro ai reali bisogni dei figli, quanto per questioni di prestigio e di distinzione sociale, in pochi casi hanno dato buoni risultati nei tempi medio-lunghi. Il rispetto dei ritmi naturali di sviluppo costituisce un bisogno fondamentale del bambino e quindi un suo diritto che famiglia, scuola e società devono rispettare.</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La </w:t>
      </w:r>
      <w:r w:rsidRPr="00180EB4">
        <w:rPr>
          <w:rFonts w:ascii="Times New Roman" w:hAnsi="Times New Roman"/>
          <w:i/>
        </w:rPr>
        <w:t>Dichiarazione internazionale dei diritti del bambino</w:t>
      </w:r>
      <w:r w:rsidRPr="00180EB4">
        <w:rPr>
          <w:rFonts w:ascii="Times New Roman" w:hAnsi="Times New Roman"/>
        </w:rPr>
        <w:t xml:space="preserve"> ricorda che “Il superiore interesse del bambino deve essere la guida di </w:t>
      </w:r>
      <w:proofErr w:type="gramStart"/>
      <w:r w:rsidRPr="00180EB4">
        <w:rPr>
          <w:rFonts w:ascii="Times New Roman" w:hAnsi="Times New Roman"/>
        </w:rPr>
        <w:t>coloro che hanno</w:t>
      </w:r>
      <w:proofErr w:type="gramEnd"/>
      <w:r w:rsidRPr="00180EB4">
        <w:rPr>
          <w:rFonts w:ascii="Times New Roman" w:hAnsi="Times New Roman"/>
        </w:rPr>
        <w:t xml:space="preserve"> la responsabilità della sua educazione e del suo orientamento”.</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Abbassando il livello di età degli alunni si rischia </w:t>
      </w:r>
      <w:proofErr w:type="gramStart"/>
      <w:r w:rsidRPr="00180EB4">
        <w:rPr>
          <w:rFonts w:ascii="Times New Roman" w:hAnsi="Times New Roman"/>
        </w:rPr>
        <w:t>di</w:t>
      </w:r>
      <w:proofErr w:type="gramEnd"/>
      <w:r w:rsidRPr="00180EB4">
        <w:rPr>
          <w:rFonts w:ascii="Times New Roman" w:hAnsi="Times New Roman"/>
        </w:rPr>
        <w:t xml:space="preserve"> snaturare la fisionomia educativa della scuola dell’infanzia, riportandola così a ormai superati modelli </w:t>
      </w:r>
      <w:proofErr w:type="spellStart"/>
      <w:r w:rsidRPr="00180EB4">
        <w:rPr>
          <w:rFonts w:ascii="Times New Roman" w:hAnsi="Times New Roman"/>
        </w:rPr>
        <w:t>custodialistico</w:t>
      </w:r>
      <w:proofErr w:type="spellEnd"/>
      <w:r w:rsidRPr="00180EB4">
        <w:rPr>
          <w:rFonts w:ascii="Times New Roman" w:hAnsi="Times New Roman"/>
        </w:rPr>
        <w:t xml:space="preserve">-assistenziali. In questi ultimi anni, le scuole dell’infanzia italiane, statali e paritarie, hanno </w:t>
      </w:r>
      <w:proofErr w:type="gramStart"/>
      <w:r w:rsidRPr="00180EB4">
        <w:rPr>
          <w:rFonts w:ascii="Times New Roman" w:hAnsi="Times New Roman"/>
        </w:rPr>
        <w:t>dato vita</w:t>
      </w:r>
      <w:proofErr w:type="gramEnd"/>
      <w:r w:rsidRPr="00180EB4">
        <w:rPr>
          <w:rFonts w:ascii="Times New Roman" w:hAnsi="Times New Roman"/>
        </w:rPr>
        <w:t xml:space="preserve"> ad un efficace sistema integrato distintosi nel campo della sperimentazione e dell’innovazione pedagogico-didattica e che ha prodotto un patrimonio di esperienze e di prassi educative di eccellenza.</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Numerose ricerche sui percorsi scolastici degli alunni italiani hanno messo in luce che la frequenza della scuola dell’infanzia garantisce migliori risultati nel </w:t>
      </w:r>
      <w:proofErr w:type="gramStart"/>
      <w:r w:rsidRPr="00180EB4">
        <w:rPr>
          <w:rFonts w:ascii="Times New Roman" w:hAnsi="Times New Roman"/>
        </w:rPr>
        <w:t>prosieguo</w:t>
      </w:r>
      <w:proofErr w:type="gramEnd"/>
      <w:r w:rsidRPr="00180EB4">
        <w:rPr>
          <w:rFonts w:ascii="Times New Roman" w:hAnsi="Times New Roman"/>
        </w:rPr>
        <w:t xml:space="preserve"> degli studi sia nella scuola </w:t>
      </w:r>
      <w:r w:rsidRPr="00180EB4">
        <w:rPr>
          <w:rFonts w:ascii="Times New Roman" w:hAnsi="Times New Roman"/>
        </w:rPr>
        <w:lastRenderedPageBreak/>
        <w:t xml:space="preserve">primaria, sia in quella secondaria. L’anticipo a cinque anni produce, invece, effetti negativi sui segmenti scolastici successivi. </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L’anticipo, infatti, determinerebbe l’entrata un anno prima nella scuola secondaria di primo grado, caratterizzata dall’articolazione del curricolo in discipline, costringendo così alunni preadolescenti a frequentare una scuola pensata e strutturata per gli adolescenti, causando effetti negativi sulla loro regolare maturazione intellettiva e relazionale. Conseguentemente, provocherebbe dopo la licenza media l’obbligo di </w:t>
      </w:r>
      <w:proofErr w:type="gramStart"/>
      <w:r w:rsidRPr="00180EB4">
        <w:rPr>
          <w:rFonts w:ascii="Times New Roman" w:hAnsi="Times New Roman"/>
        </w:rPr>
        <w:t>effettuare</w:t>
      </w:r>
      <w:proofErr w:type="gramEnd"/>
      <w:r w:rsidRPr="00180EB4">
        <w:rPr>
          <w:rFonts w:ascii="Times New Roman" w:hAnsi="Times New Roman"/>
        </w:rPr>
        <w:t xml:space="preserve"> a soli 13 anni la scelta dell’indirizzo di scuola secondaria superiore (liceo, istituto tecnico, istituto professionale, ecc.), riducendo così le possibilità di effettuare un efficace orientamento da parte di un adolescente che non ha ancora maturato le proprie capacità di scelta responsabile. </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A livello europeo, sono una </w:t>
      </w:r>
      <w:proofErr w:type="gramStart"/>
      <w:r w:rsidRPr="00180EB4">
        <w:rPr>
          <w:rFonts w:ascii="Times New Roman" w:hAnsi="Times New Roman"/>
        </w:rPr>
        <w:t>minoranza i</w:t>
      </w:r>
      <w:proofErr w:type="gramEnd"/>
      <w:r w:rsidRPr="00180EB4">
        <w:rPr>
          <w:rFonts w:ascii="Times New Roman" w:hAnsi="Times New Roman"/>
        </w:rPr>
        <w:t xml:space="preserve"> sistemi scolastici che prevedono l’inizio della scuola dell’obbligo a cinque anni (ad esempio Inghilterra), mentre in altri, come la Finlandia, dove i risultati scolastici sono di eccellenza, l’entrata è posticipata al settimo anno di età.</w:t>
      </w:r>
    </w:p>
    <w:p w:rsidR="001A6549" w:rsidRPr="00180EB4" w:rsidRDefault="001A6549" w:rsidP="001A6549">
      <w:pPr>
        <w:spacing w:before="120"/>
        <w:jc w:val="both"/>
        <w:rPr>
          <w:rFonts w:ascii="Times New Roman" w:hAnsi="Times New Roman"/>
        </w:rPr>
      </w:pPr>
      <w:proofErr w:type="gramStart"/>
      <w:r w:rsidRPr="00180EB4">
        <w:rPr>
          <w:rFonts w:ascii="Times New Roman" w:hAnsi="Times New Roman"/>
        </w:rPr>
        <w:t>Sulla base di</w:t>
      </w:r>
      <w:proofErr w:type="gramEnd"/>
      <w:r w:rsidRPr="00180EB4">
        <w:rPr>
          <w:rFonts w:ascii="Times New Roman" w:hAnsi="Times New Roman"/>
        </w:rPr>
        <w:t xml:space="preserve"> questi dati oggettivi di natura psicologica e pedagogica, invece di anticipare a cinque anni l’inizio della scuola primaria, snaturando così la tradizione e le finalità educative dell’istruzione infantile, risulta più opportuno sviluppare interventi strutturali mirati a generalizzare e potenziare qualitativamente la rete delle scuole dell’infanzia su tutto il territorio nazionale e per tutti i bambini dai 3 ai 5 anni presenti nel nostro Paese.</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La diffusione della scuola dell’infanzia sul territorio e la sua valorizzazione nei traguardi di apprendimento e di sviluppo, costituiscono un’essenziale precondizione per promuovere una regolare ed efficace progressione dell’intero percorso scolastico e per prevenire i fenomeni </w:t>
      </w:r>
      <w:proofErr w:type="gramStart"/>
      <w:r w:rsidRPr="00180EB4">
        <w:rPr>
          <w:rFonts w:ascii="Times New Roman" w:hAnsi="Times New Roman"/>
        </w:rPr>
        <w:t xml:space="preserve">di </w:t>
      </w:r>
      <w:proofErr w:type="gramEnd"/>
      <w:r w:rsidRPr="00180EB4">
        <w:rPr>
          <w:rFonts w:ascii="Times New Roman" w:hAnsi="Times New Roman"/>
        </w:rPr>
        <w:t>insuccesso e di dispersione scolastica.</w:t>
      </w:r>
    </w:p>
    <w:p w:rsidR="001A6549" w:rsidRPr="00180EB4" w:rsidRDefault="001A6549" w:rsidP="001A6549">
      <w:pPr>
        <w:spacing w:before="120"/>
        <w:jc w:val="both"/>
        <w:rPr>
          <w:rFonts w:ascii="Times New Roman" w:hAnsi="Times New Roman"/>
        </w:rPr>
      </w:pPr>
      <w:r w:rsidRPr="00180EB4">
        <w:rPr>
          <w:rFonts w:ascii="Times New Roman" w:hAnsi="Times New Roman"/>
        </w:rPr>
        <w:t xml:space="preserve">Infine, la generalizzazione dell’istruzione infantile, in particolare nel Sud, può anche costituire una </w:t>
      </w:r>
      <w:proofErr w:type="gramStart"/>
      <w:r w:rsidRPr="00180EB4">
        <w:rPr>
          <w:rFonts w:ascii="Times New Roman" w:hAnsi="Times New Roman"/>
        </w:rPr>
        <w:t>significativa</w:t>
      </w:r>
      <w:proofErr w:type="gramEnd"/>
      <w:r w:rsidRPr="00180EB4">
        <w:rPr>
          <w:rFonts w:ascii="Times New Roman" w:hAnsi="Times New Roman"/>
        </w:rPr>
        <w:t xml:space="preserve"> misura di </w:t>
      </w:r>
      <w:r w:rsidRPr="00180EB4">
        <w:rPr>
          <w:rFonts w:ascii="Times New Roman" w:hAnsi="Times New Roman"/>
          <w:i/>
        </w:rPr>
        <w:t>welfare</w:t>
      </w:r>
      <w:r w:rsidRPr="00180EB4">
        <w:rPr>
          <w:rFonts w:ascii="Times New Roman" w:hAnsi="Times New Roman"/>
        </w:rPr>
        <w:t xml:space="preserve"> come aiuto alle famiglie e sostegno alla stessa occupazione.</w:t>
      </w:r>
    </w:p>
    <w:p w:rsidR="001A6549" w:rsidRDefault="008A1E7E" w:rsidP="001A6549">
      <w:pPr>
        <w:spacing w:before="120"/>
        <w:jc w:val="right"/>
        <w:rPr>
          <w:rFonts w:ascii="Times New Roman" w:hAnsi="Times New Roman"/>
        </w:rPr>
      </w:pPr>
      <w:r>
        <w:rPr>
          <w:rFonts w:ascii="Times New Roman" w:hAnsi="Times New Roman"/>
        </w:rPr>
        <w:t>FISM n</w:t>
      </w:r>
      <w:r w:rsidR="001A6549">
        <w:rPr>
          <w:rFonts w:ascii="Times New Roman" w:hAnsi="Times New Roman"/>
        </w:rPr>
        <w:t>azionale</w:t>
      </w:r>
    </w:p>
    <w:p w:rsidR="001A6549" w:rsidRDefault="001A6549" w:rsidP="001A6549">
      <w:pPr>
        <w:spacing w:before="120"/>
        <w:jc w:val="right"/>
        <w:rPr>
          <w:rFonts w:ascii="Times New Roman" w:hAnsi="Times New Roman"/>
        </w:rPr>
      </w:pPr>
    </w:p>
    <w:p w:rsidR="001A6549" w:rsidRDefault="001A6549" w:rsidP="001A6549">
      <w:pPr>
        <w:jc w:val="both"/>
        <w:rPr>
          <w:rFonts w:ascii="Arial" w:hAnsi="Arial" w:cs="Arial"/>
        </w:rPr>
      </w:pPr>
      <w:r>
        <w:rPr>
          <w:rFonts w:ascii="Arial" w:hAnsi="Arial"/>
          <w:i/>
        </w:rPr>
        <w:t>Ufficio Stampa:</w:t>
      </w:r>
      <w:proofErr w:type="gramStart"/>
      <w:r>
        <w:rPr>
          <w:rFonts w:ascii="Arial" w:hAnsi="Arial"/>
          <w:i/>
        </w:rPr>
        <w:t xml:space="preserve">  </w:t>
      </w:r>
      <w:proofErr w:type="gramEnd"/>
      <w:r>
        <w:rPr>
          <w:rFonts w:ascii="Arial" w:hAnsi="Arial"/>
          <w:i/>
        </w:rPr>
        <w:t>tel. 348 2639642   e-mail:  ufficiostampa@fism.net</w:t>
      </w:r>
    </w:p>
    <w:p w:rsidR="001A6549" w:rsidRDefault="001A6549" w:rsidP="001A6549">
      <w:pPr>
        <w:spacing w:before="120"/>
        <w:jc w:val="both"/>
        <w:rPr>
          <w:rFonts w:ascii="Times New Roman" w:hAnsi="Times New Roman"/>
        </w:rPr>
      </w:pPr>
    </w:p>
    <w:p w:rsidR="001A6549" w:rsidRDefault="001A6549">
      <w:bookmarkStart w:id="0" w:name="_GoBack"/>
      <w:bookmarkEnd w:id="0"/>
    </w:p>
    <w:sectPr w:rsidR="001A6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49"/>
    <w:rsid w:val="00180EB4"/>
    <w:rsid w:val="001A6549"/>
    <w:rsid w:val="00322AD6"/>
    <w:rsid w:val="008A1E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549"/>
    <w:pPr>
      <w:spacing w:after="0" w:line="240" w:lineRule="auto"/>
    </w:pPr>
    <w:rPr>
      <w:rFonts w:ascii="Cambria" w:eastAsia="Times New Roman"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549"/>
    <w:pPr>
      <w:spacing w:after="0" w:line="240" w:lineRule="auto"/>
    </w:pPr>
    <w:rPr>
      <w:rFonts w:ascii="Cambria" w:eastAsia="Times New Roman"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BEnjus</cp:lastModifiedBy>
  <cp:revision>2</cp:revision>
  <dcterms:created xsi:type="dcterms:W3CDTF">2013-02-13T11:46:00Z</dcterms:created>
  <dcterms:modified xsi:type="dcterms:W3CDTF">2013-02-13T11:46:00Z</dcterms:modified>
</cp:coreProperties>
</file>